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1D06641" w14:textId="77777777" w:rsidTr="00F862D6">
        <w:tc>
          <w:tcPr>
            <w:tcW w:w="1020" w:type="dxa"/>
          </w:tcPr>
          <w:p w14:paraId="26C1339A" w14:textId="77777777" w:rsidR="00F64786" w:rsidRDefault="00764595" w:rsidP="0077673A">
            <w:r>
              <w:rPr>
                <w:noProof/>
                <w:lang w:eastAsia="cs-CZ"/>
              </w:rPr>
              <mc:AlternateContent>
                <mc:Choice Requires="wps">
                  <w:drawing>
                    <wp:anchor distT="0" distB="0" distL="114300" distR="114300" simplePos="0" relativeHeight="251658752" behindDoc="0" locked="1" layoutInCell="0" allowOverlap="1" wp14:anchorId="281FB0DA" wp14:editId="62D0544A">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21A21A00"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Správa železnic, státní organizace</w:t>
                                  </w:r>
                                </w:p>
                                <w:p w14:paraId="62CC46AB"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Stavební správa východ</w:t>
                                  </w:r>
                                </w:p>
                                <w:p w14:paraId="51BFF1B3"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 xml:space="preserve">Nerudova 1 </w:t>
                                  </w:r>
                                </w:p>
                                <w:p w14:paraId="4BA8493A"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 xml:space="preserve">779 01 Olomouc </w:t>
                                  </w:r>
                                </w:p>
                                <w:p w14:paraId="32BBE7B0" w14:textId="77777777" w:rsidR="00764595" w:rsidRDefault="00764595" w:rsidP="00764595">
                                  <w:pPr>
                                    <w:pStyle w:val="Bezmezer"/>
                                    <w:rPr>
                                      <w:lang w:val="en-US"/>
                                    </w:rPr>
                                  </w:pPr>
                                </w:p>
                                <w:p w14:paraId="6DB4065A" w14:textId="77777777" w:rsidR="00BF180C" w:rsidRDefault="00BF180C" w:rsidP="00764595">
                                  <w:pPr>
                                    <w:pStyle w:val="Bezmezer"/>
                                    <w:rPr>
                                      <w:rStyle w:val="Potovnadresa"/>
                                      <w:lang w:val="en-US"/>
                                    </w:rPr>
                                  </w:pPr>
                                </w:p>
                                <w:p w14:paraId="2E64AC79" w14:textId="77777777" w:rsidR="006527DC" w:rsidRDefault="006527DC" w:rsidP="006527DC">
                                  <w:pPr>
                                    <w:pStyle w:val="Bezmezer"/>
                                    <w:rPr>
                                      <w:rStyle w:val="Potovnadresa"/>
                                      <w:lang w:val="en-US"/>
                                    </w:rPr>
                                  </w:pPr>
                                </w:p>
                                <w:p w14:paraId="67396882" w14:textId="77777777" w:rsidR="006527DC" w:rsidRDefault="006527DC" w:rsidP="006527DC">
                                  <w:pPr>
                                    <w:pStyle w:val="Bezmezer"/>
                                    <w:rPr>
                                      <w:rStyle w:val="Potovnadresa"/>
                                      <w:lang w:val="en-US"/>
                                    </w:rPr>
                                  </w:pPr>
                                </w:p>
                                <w:p w14:paraId="206B392A" w14:textId="77777777" w:rsidR="006527DC" w:rsidRPr="00A51C32" w:rsidRDefault="006527DC" w:rsidP="00764595">
                                  <w:pPr>
                                    <w:pStyle w:val="Bezmezer"/>
                                    <w:rPr>
                                      <w:rStyle w:val="Potovnadresa"/>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1FB0DA"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21A21A00"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Správa železnic, státní organizace</w:t>
                            </w:r>
                          </w:p>
                          <w:p w14:paraId="62CC46AB"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Stavební správa východ</w:t>
                            </w:r>
                          </w:p>
                          <w:p w14:paraId="51BFF1B3"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 xml:space="preserve">Nerudova 1 </w:t>
                            </w:r>
                          </w:p>
                          <w:p w14:paraId="4BA8493A" w14:textId="77777777" w:rsidR="00CD247D" w:rsidRPr="00CD247D" w:rsidRDefault="00CD247D" w:rsidP="00CD247D">
                            <w:pPr>
                              <w:pStyle w:val="Bezmezer"/>
                              <w:rPr>
                                <w:rFonts w:ascii="Verdana" w:hAnsi="Verdana" w:cs="Verdana"/>
                                <w:color w:val="000000"/>
                              </w:rPr>
                            </w:pPr>
                            <w:r w:rsidRPr="00CD247D">
                              <w:rPr>
                                <w:rFonts w:ascii="Verdana" w:hAnsi="Verdana" w:cs="Verdana"/>
                                <w:color w:val="000000"/>
                              </w:rPr>
                              <w:t xml:space="preserve">779 01 Olomouc </w:t>
                            </w:r>
                          </w:p>
                          <w:p w14:paraId="32BBE7B0" w14:textId="77777777" w:rsidR="00764595" w:rsidRDefault="00764595" w:rsidP="00764595">
                            <w:pPr>
                              <w:pStyle w:val="Bezmezer"/>
                              <w:rPr>
                                <w:lang w:val="en-US"/>
                              </w:rPr>
                            </w:pPr>
                          </w:p>
                          <w:p w14:paraId="6DB4065A" w14:textId="77777777" w:rsidR="00BF180C" w:rsidRDefault="00BF180C" w:rsidP="00764595">
                            <w:pPr>
                              <w:pStyle w:val="Bezmezer"/>
                              <w:rPr>
                                <w:rStyle w:val="Potovnadresa"/>
                                <w:lang w:val="en-US"/>
                              </w:rPr>
                            </w:pPr>
                          </w:p>
                          <w:p w14:paraId="2E64AC79" w14:textId="77777777" w:rsidR="006527DC" w:rsidRDefault="006527DC" w:rsidP="006527DC">
                            <w:pPr>
                              <w:pStyle w:val="Bezmezer"/>
                              <w:rPr>
                                <w:rStyle w:val="Potovnadresa"/>
                                <w:lang w:val="en-US"/>
                              </w:rPr>
                            </w:pPr>
                          </w:p>
                          <w:p w14:paraId="67396882" w14:textId="77777777" w:rsidR="006527DC" w:rsidRDefault="006527DC" w:rsidP="006527DC">
                            <w:pPr>
                              <w:pStyle w:val="Bezmezer"/>
                              <w:rPr>
                                <w:rStyle w:val="Potovnadresa"/>
                                <w:lang w:val="en-US"/>
                              </w:rPr>
                            </w:pPr>
                          </w:p>
                          <w:p w14:paraId="206B392A" w14:textId="77777777" w:rsidR="006527DC" w:rsidRPr="00A51C32" w:rsidRDefault="006527DC" w:rsidP="00764595">
                            <w:pPr>
                              <w:pStyle w:val="Bezmezer"/>
                              <w:rPr>
                                <w:rStyle w:val="Potovnadresa"/>
                                <w:lang w:val="en-US"/>
                              </w:rPr>
                            </w:pPr>
                          </w:p>
                        </w:txbxContent>
                      </v:textbox>
                      <w10:wrap anchorx="page" anchory="page"/>
                      <w10:anchorlock/>
                    </v:shape>
                  </w:pict>
                </mc:Fallback>
              </mc:AlternateContent>
            </w:r>
            <w:r w:rsidR="00F64786" w:rsidRPr="00F310F8">
              <w:t>Váš dopis zn.</w:t>
            </w:r>
          </w:p>
        </w:tc>
        <w:tc>
          <w:tcPr>
            <w:tcW w:w="2552" w:type="dxa"/>
          </w:tcPr>
          <w:p w14:paraId="5CE572D6" w14:textId="6D95E471" w:rsidR="00F64786" w:rsidRDefault="00F64786" w:rsidP="00F3316E"/>
        </w:tc>
        <w:tc>
          <w:tcPr>
            <w:tcW w:w="823" w:type="dxa"/>
          </w:tcPr>
          <w:p w14:paraId="6973580D" w14:textId="77777777" w:rsidR="00F64786" w:rsidRDefault="00F64786" w:rsidP="0077673A"/>
        </w:tc>
        <w:tc>
          <w:tcPr>
            <w:tcW w:w="3685" w:type="dxa"/>
          </w:tcPr>
          <w:p w14:paraId="0905E289" w14:textId="77777777" w:rsidR="00F64786" w:rsidRDefault="00F64786" w:rsidP="0077673A"/>
        </w:tc>
      </w:tr>
      <w:tr w:rsidR="00F862D6" w14:paraId="6DD65859" w14:textId="77777777" w:rsidTr="00596C7E">
        <w:tc>
          <w:tcPr>
            <w:tcW w:w="1020" w:type="dxa"/>
          </w:tcPr>
          <w:p w14:paraId="72EFA633" w14:textId="77777777" w:rsidR="00F862D6" w:rsidRDefault="00F862D6" w:rsidP="0077673A">
            <w:r w:rsidRPr="00F310F8">
              <w:t>Ze dne</w:t>
            </w:r>
          </w:p>
        </w:tc>
        <w:tc>
          <w:tcPr>
            <w:tcW w:w="2552" w:type="dxa"/>
          </w:tcPr>
          <w:p w14:paraId="6EC7E384" w14:textId="1BB1920B" w:rsidR="00F862D6" w:rsidRDefault="001C44A6" w:rsidP="00764595">
            <w:r>
              <w:t>07</w:t>
            </w:r>
            <w:r w:rsidR="003F6E6B">
              <w:t>.08</w:t>
            </w:r>
            <w:r w:rsidR="004F6885" w:rsidRPr="004F6885">
              <w:t>.2020</w:t>
            </w:r>
          </w:p>
        </w:tc>
        <w:tc>
          <w:tcPr>
            <w:tcW w:w="823" w:type="dxa"/>
          </w:tcPr>
          <w:p w14:paraId="05703BDD" w14:textId="77777777" w:rsidR="00F862D6" w:rsidRDefault="00F862D6" w:rsidP="0077673A"/>
        </w:tc>
        <w:tc>
          <w:tcPr>
            <w:tcW w:w="3685" w:type="dxa"/>
            <w:vMerge w:val="restart"/>
          </w:tcPr>
          <w:p w14:paraId="3DB538F8" w14:textId="77777777" w:rsidR="00596C7E" w:rsidRDefault="00596C7E" w:rsidP="00596C7E">
            <w:pPr>
              <w:rPr>
                <w:rStyle w:val="Potovnadresa"/>
              </w:rPr>
            </w:pPr>
          </w:p>
          <w:p w14:paraId="6C5757F6" w14:textId="77777777" w:rsidR="00F862D6" w:rsidRPr="00F862D6" w:rsidRDefault="00F862D6" w:rsidP="00596C7E">
            <w:pPr>
              <w:rPr>
                <w:rStyle w:val="Potovnadresa"/>
              </w:rPr>
            </w:pPr>
          </w:p>
        </w:tc>
      </w:tr>
      <w:tr w:rsidR="00F862D6" w14:paraId="00D991FA" w14:textId="77777777" w:rsidTr="00F862D6">
        <w:tc>
          <w:tcPr>
            <w:tcW w:w="1020" w:type="dxa"/>
          </w:tcPr>
          <w:p w14:paraId="53084265" w14:textId="77777777" w:rsidR="00F862D6" w:rsidRDefault="00F862D6" w:rsidP="0077673A">
            <w:r>
              <w:t>Naše zn.</w:t>
            </w:r>
          </w:p>
        </w:tc>
        <w:tc>
          <w:tcPr>
            <w:tcW w:w="2552" w:type="dxa"/>
          </w:tcPr>
          <w:p w14:paraId="7EE80477" w14:textId="76BBFFDB" w:rsidR="00F862D6" w:rsidRPr="00E9522A" w:rsidRDefault="00DA7245" w:rsidP="0077673A">
            <w:r w:rsidRPr="00DA7245">
              <w:t>55668</w:t>
            </w:r>
            <w:r w:rsidR="004F6885" w:rsidRPr="00E9522A">
              <w:t>/2020-SŽ-GŘ-O30</w:t>
            </w:r>
          </w:p>
        </w:tc>
        <w:tc>
          <w:tcPr>
            <w:tcW w:w="823" w:type="dxa"/>
          </w:tcPr>
          <w:p w14:paraId="26003906" w14:textId="77777777" w:rsidR="00F862D6" w:rsidRDefault="00F862D6" w:rsidP="0077673A"/>
        </w:tc>
        <w:tc>
          <w:tcPr>
            <w:tcW w:w="3685" w:type="dxa"/>
            <w:vMerge/>
          </w:tcPr>
          <w:p w14:paraId="71987551" w14:textId="77777777" w:rsidR="00F862D6" w:rsidRDefault="00F862D6" w:rsidP="0077673A"/>
        </w:tc>
      </w:tr>
      <w:tr w:rsidR="00F862D6" w14:paraId="4C0D7E5C" w14:textId="77777777" w:rsidTr="00F862D6">
        <w:tc>
          <w:tcPr>
            <w:tcW w:w="1020" w:type="dxa"/>
          </w:tcPr>
          <w:p w14:paraId="35C1C683" w14:textId="77777777" w:rsidR="00F862D6" w:rsidRPr="00E9522A" w:rsidRDefault="00F862D6" w:rsidP="0077673A">
            <w:r w:rsidRPr="00E9522A">
              <w:t>Listů/příloh</w:t>
            </w:r>
          </w:p>
        </w:tc>
        <w:tc>
          <w:tcPr>
            <w:tcW w:w="2552" w:type="dxa"/>
          </w:tcPr>
          <w:p w14:paraId="65E96D40" w14:textId="2001D74A" w:rsidR="00F862D6" w:rsidRPr="00E9522A" w:rsidRDefault="00D058F2" w:rsidP="0077673A">
            <w:r>
              <w:t>1</w:t>
            </w:r>
            <w:r w:rsidR="00653D4A" w:rsidRPr="00E9522A">
              <w:t>/</w:t>
            </w:r>
            <w:r w:rsidR="00A66134" w:rsidRPr="00E9522A">
              <w:t>0</w:t>
            </w:r>
          </w:p>
        </w:tc>
        <w:tc>
          <w:tcPr>
            <w:tcW w:w="823" w:type="dxa"/>
          </w:tcPr>
          <w:p w14:paraId="47111780" w14:textId="77777777" w:rsidR="00F862D6" w:rsidRDefault="00F862D6" w:rsidP="0077673A"/>
        </w:tc>
        <w:tc>
          <w:tcPr>
            <w:tcW w:w="3685" w:type="dxa"/>
            <w:vMerge/>
          </w:tcPr>
          <w:p w14:paraId="75BF6EE0" w14:textId="77777777" w:rsidR="00F862D6" w:rsidRDefault="00F862D6" w:rsidP="0077673A">
            <w:pPr>
              <w:rPr>
                <w:noProof/>
              </w:rPr>
            </w:pPr>
          </w:p>
        </w:tc>
      </w:tr>
      <w:tr w:rsidR="00F862D6" w14:paraId="26E90388" w14:textId="77777777" w:rsidTr="00F862D6">
        <w:tc>
          <w:tcPr>
            <w:tcW w:w="1020" w:type="dxa"/>
          </w:tcPr>
          <w:p w14:paraId="3CB57A58" w14:textId="77777777" w:rsidR="00F862D6" w:rsidRDefault="00F862D6" w:rsidP="0077673A"/>
        </w:tc>
        <w:tc>
          <w:tcPr>
            <w:tcW w:w="2552" w:type="dxa"/>
          </w:tcPr>
          <w:p w14:paraId="19236387" w14:textId="77777777" w:rsidR="00F862D6" w:rsidRDefault="00F862D6" w:rsidP="0077673A"/>
        </w:tc>
        <w:tc>
          <w:tcPr>
            <w:tcW w:w="823" w:type="dxa"/>
          </w:tcPr>
          <w:p w14:paraId="7DADF88C" w14:textId="77777777" w:rsidR="00F862D6" w:rsidRDefault="00F862D6" w:rsidP="0077673A"/>
        </w:tc>
        <w:tc>
          <w:tcPr>
            <w:tcW w:w="3685" w:type="dxa"/>
            <w:vMerge/>
          </w:tcPr>
          <w:p w14:paraId="16251024" w14:textId="77777777" w:rsidR="00F862D6" w:rsidRDefault="00F862D6" w:rsidP="0077673A"/>
        </w:tc>
      </w:tr>
      <w:tr w:rsidR="00F862D6" w14:paraId="5C159EC8" w14:textId="77777777" w:rsidTr="00F862D6">
        <w:tc>
          <w:tcPr>
            <w:tcW w:w="1020" w:type="dxa"/>
          </w:tcPr>
          <w:p w14:paraId="543932B3" w14:textId="77777777" w:rsidR="00F862D6" w:rsidRDefault="00F862D6" w:rsidP="0077673A">
            <w:r>
              <w:t>Vyřizuje</w:t>
            </w:r>
          </w:p>
        </w:tc>
        <w:tc>
          <w:tcPr>
            <w:tcW w:w="2552" w:type="dxa"/>
          </w:tcPr>
          <w:p w14:paraId="315AE302" w14:textId="5642B777" w:rsidR="009D5221" w:rsidRDefault="00653D4A" w:rsidP="00653D4A">
            <w:r>
              <w:t xml:space="preserve">Ing. </w:t>
            </w:r>
            <w:r w:rsidR="004F6885">
              <w:t xml:space="preserve">Jakub </w:t>
            </w:r>
            <w:r>
              <w:t>Vaněk</w:t>
            </w:r>
          </w:p>
        </w:tc>
        <w:tc>
          <w:tcPr>
            <w:tcW w:w="823" w:type="dxa"/>
          </w:tcPr>
          <w:p w14:paraId="06C37F60" w14:textId="77777777" w:rsidR="00F862D6" w:rsidRDefault="00F862D6" w:rsidP="0077673A"/>
        </w:tc>
        <w:tc>
          <w:tcPr>
            <w:tcW w:w="3685" w:type="dxa"/>
            <w:vMerge/>
          </w:tcPr>
          <w:p w14:paraId="14FA2978" w14:textId="77777777" w:rsidR="00F862D6" w:rsidRDefault="00F862D6" w:rsidP="0077673A"/>
        </w:tc>
      </w:tr>
      <w:tr w:rsidR="004B09BA" w14:paraId="1D71812A" w14:textId="77777777" w:rsidTr="00F862D6">
        <w:tc>
          <w:tcPr>
            <w:tcW w:w="1020" w:type="dxa"/>
          </w:tcPr>
          <w:p w14:paraId="447955B8" w14:textId="77777777" w:rsidR="004B09BA" w:rsidRDefault="004B09BA" w:rsidP="004B09BA">
            <w:r>
              <w:t>Telefon</w:t>
            </w:r>
          </w:p>
        </w:tc>
        <w:tc>
          <w:tcPr>
            <w:tcW w:w="2552" w:type="dxa"/>
          </w:tcPr>
          <w:p w14:paraId="7DDA3F5E" w14:textId="5E370763" w:rsidR="009D5221" w:rsidRDefault="004F6885" w:rsidP="000A26F3">
            <w:r w:rsidRPr="004F6885">
              <w:t>+420 972 765</w:t>
            </w:r>
            <w:r w:rsidR="001C25A1">
              <w:t> </w:t>
            </w:r>
            <w:r w:rsidRPr="004F6885">
              <w:t>005</w:t>
            </w:r>
          </w:p>
        </w:tc>
        <w:tc>
          <w:tcPr>
            <w:tcW w:w="823" w:type="dxa"/>
          </w:tcPr>
          <w:p w14:paraId="38BDFCF3" w14:textId="77777777" w:rsidR="004B09BA" w:rsidRDefault="004B09BA" w:rsidP="004B09BA"/>
        </w:tc>
        <w:tc>
          <w:tcPr>
            <w:tcW w:w="3685" w:type="dxa"/>
            <w:vMerge/>
          </w:tcPr>
          <w:p w14:paraId="6B9DBD3B" w14:textId="77777777" w:rsidR="004B09BA" w:rsidRDefault="004B09BA" w:rsidP="004B09BA"/>
        </w:tc>
      </w:tr>
      <w:tr w:rsidR="004B09BA" w14:paraId="53C222DC" w14:textId="77777777" w:rsidTr="00F862D6">
        <w:tc>
          <w:tcPr>
            <w:tcW w:w="1020" w:type="dxa"/>
          </w:tcPr>
          <w:p w14:paraId="2674DE22" w14:textId="77777777" w:rsidR="004B09BA" w:rsidRDefault="004B09BA" w:rsidP="004B09BA">
            <w:r>
              <w:t>Mobil</w:t>
            </w:r>
          </w:p>
        </w:tc>
        <w:tc>
          <w:tcPr>
            <w:tcW w:w="2552" w:type="dxa"/>
          </w:tcPr>
          <w:p w14:paraId="6C7A88D4" w14:textId="115F1BFA" w:rsidR="009D5221" w:rsidRDefault="004F6885" w:rsidP="000A26F3">
            <w:r>
              <w:t>+420 727 950</w:t>
            </w:r>
            <w:r w:rsidR="001C25A1">
              <w:t> </w:t>
            </w:r>
            <w:r>
              <w:t>463</w:t>
            </w:r>
          </w:p>
        </w:tc>
        <w:tc>
          <w:tcPr>
            <w:tcW w:w="823" w:type="dxa"/>
          </w:tcPr>
          <w:p w14:paraId="33E01BFC" w14:textId="77777777" w:rsidR="004B09BA" w:rsidRDefault="004B09BA" w:rsidP="004B09BA"/>
        </w:tc>
        <w:tc>
          <w:tcPr>
            <w:tcW w:w="3685" w:type="dxa"/>
            <w:vMerge/>
          </w:tcPr>
          <w:p w14:paraId="379E6CD6" w14:textId="77777777" w:rsidR="004B09BA" w:rsidRDefault="004B09BA" w:rsidP="004B09BA"/>
        </w:tc>
      </w:tr>
      <w:tr w:rsidR="004B09BA" w14:paraId="68478ED7" w14:textId="77777777" w:rsidTr="00F862D6">
        <w:tc>
          <w:tcPr>
            <w:tcW w:w="1020" w:type="dxa"/>
          </w:tcPr>
          <w:p w14:paraId="59C038F2" w14:textId="77777777" w:rsidR="004B09BA" w:rsidRDefault="004B09BA" w:rsidP="004B09BA">
            <w:r>
              <w:t>E-mail</w:t>
            </w:r>
          </w:p>
        </w:tc>
        <w:tc>
          <w:tcPr>
            <w:tcW w:w="2552" w:type="dxa"/>
          </w:tcPr>
          <w:p w14:paraId="3E5592C0" w14:textId="3FB1E80B" w:rsidR="009D5221" w:rsidRDefault="00653D4A" w:rsidP="00653D4A">
            <w:r>
              <w:t>VanekJak</w:t>
            </w:r>
            <w:r w:rsidR="004F6885">
              <w:t>@</w:t>
            </w:r>
            <w:r>
              <w:t xml:space="preserve">spravazeleznic.cz </w:t>
            </w:r>
          </w:p>
        </w:tc>
        <w:tc>
          <w:tcPr>
            <w:tcW w:w="823" w:type="dxa"/>
          </w:tcPr>
          <w:p w14:paraId="73EBACBC" w14:textId="77777777" w:rsidR="004B09BA" w:rsidRDefault="004B09BA" w:rsidP="004B09BA"/>
        </w:tc>
        <w:tc>
          <w:tcPr>
            <w:tcW w:w="3685" w:type="dxa"/>
            <w:vMerge/>
          </w:tcPr>
          <w:p w14:paraId="334E9219" w14:textId="77777777" w:rsidR="004B09BA" w:rsidRDefault="004B09BA" w:rsidP="004B09BA"/>
        </w:tc>
      </w:tr>
      <w:tr w:rsidR="004B09BA" w14:paraId="60AD0E90" w14:textId="77777777" w:rsidTr="00F862D6">
        <w:tc>
          <w:tcPr>
            <w:tcW w:w="1020" w:type="dxa"/>
          </w:tcPr>
          <w:p w14:paraId="1C3FAC11" w14:textId="77777777" w:rsidR="004B09BA" w:rsidRDefault="004B09BA" w:rsidP="004B09BA"/>
        </w:tc>
        <w:tc>
          <w:tcPr>
            <w:tcW w:w="2552" w:type="dxa"/>
          </w:tcPr>
          <w:p w14:paraId="51B8D979" w14:textId="77777777" w:rsidR="004B09BA" w:rsidRDefault="004B09BA" w:rsidP="004B09BA"/>
        </w:tc>
        <w:tc>
          <w:tcPr>
            <w:tcW w:w="823" w:type="dxa"/>
          </w:tcPr>
          <w:p w14:paraId="3B7BD3DE" w14:textId="77777777" w:rsidR="004B09BA" w:rsidRDefault="004B09BA" w:rsidP="004B09BA"/>
        </w:tc>
        <w:tc>
          <w:tcPr>
            <w:tcW w:w="3685" w:type="dxa"/>
          </w:tcPr>
          <w:p w14:paraId="187BCE7B" w14:textId="77777777" w:rsidR="004B09BA" w:rsidRDefault="004B09BA" w:rsidP="004B09BA"/>
        </w:tc>
      </w:tr>
      <w:tr w:rsidR="004B09BA" w14:paraId="0809F3FE" w14:textId="77777777" w:rsidTr="00F862D6">
        <w:tc>
          <w:tcPr>
            <w:tcW w:w="1020" w:type="dxa"/>
          </w:tcPr>
          <w:p w14:paraId="6A1487E5" w14:textId="77777777" w:rsidR="004B09BA" w:rsidRDefault="004B09BA" w:rsidP="004B09BA">
            <w:r>
              <w:t>Datum</w:t>
            </w:r>
          </w:p>
        </w:tc>
        <w:tc>
          <w:tcPr>
            <w:tcW w:w="2552" w:type="dxa"/>
          </w:tcPr>
          <w:p w14:paraId="30AE5760" w14:textId="3F97D94D" w:rsidR="004B09BA" w:rsidRDefault="00DA7245" w:rsidP="004B09BA">
            <w:r>
              <w:t>21</w:t>
            </w:r>
            <w:r w:rsidR="003F6E6B">
              <w:t>.08</w:t>
            </w:r>
            <w:r w:rsidR="004F6885" w:rsidRPr="004F6885">
              <w:t>.2020</w:t>
            </w:r>
          </w:p>
        </w:tc>
        <w:tc>
          <w:tcPr>
            <w:tcW w:w="823" w:type="dxa"/>
          </w:tcPr>
          <w:p w14:paraId="2B5AC908" w14:textId="77777777" w:rsidR="004B09BA" w:rsidRDefault="004B09BA" w:rsidP="004B09BA"/>
        </w:tc>
        <w:tc>
          <w:tcPr>
            <w:tcW w:w="3685" w:type="dxa"/>
          </w:tcPr>
          <w:p w14:paraId="54DEF280" w14:textId="77777777" w:rsidR="004B09BA" w:rsidRDefault="004B09BA" w:rsidP="004B09BA"/>
        </w:tc>
      </w:tr>
      <w:tr w:rsidR="00F64786" w14:paraId="252F9F93" w14:textId="77777777" w:rsidTr="00F862D6">
        <w:tc>
          <w:tcPr>
            <w:tcW w:w="1020" w:type="dxa"/>
          </w:tcPr>
          <w:p w14:paraId="00E20270" w14:textId="77777777" w:rsidR="00F64786" w:rsidRDefault="00F64786" w:rsidP="0077673A"/>
        </w:tc>
        <w:tc>
          <w:tcPr>
            <w:tcW w:w="2552" w:type="dxa"/>
          </w:tcPr>
          <w:p w14:paraId="798427C6" w14:textId="77777777" w:rsidR="00F64786" w:rsidRDefault="00F64786" w:rsidP="00F310F8"/>
        </w:tc>
        <w:tc>
          <w:tcPr>
            <w:tcW w:w="823" w:type="dxa"/>
          </w:tcPr>
          <w:p w14:paraId="5DF6D3C3" w14:textId="77777777" w:rsidR="00F64786" w:rsidRDefault="00F64786" w:rsidP="0077673A"/>
        </w:tc>
        <w:tc>
          <w:tcPr>
            <w:tcW w:w="3685" w:type="dxa"/>
          </w:tcPr>
          <w:p w14:paraId="6126B661" w14:textId="77777777" w:rsidR="00F64786" w:rsidRDefault="00F64786" w:rsidP="0077673A"/>
        </w:tc>
      </w:tr>
      <w:tr w:rsidR="00F862D6" w14:paraId="174D8372" w14:textId="77777777" w:rsidTr="00B45E9E">
        <w:trPr>
          <w:trHeight w:val="794"/>
        </w:trPr>
        <w:tc>
          <w:tcPr>
            <w:tcW w:w="1020" w:type="dxa"/>
          </w:tcPr>
          <w:p w14:paraId="2F09994E" w14:textId="77777777" w:rsidR="00F862D6" w:rsidRDefault="00F862D6" w:rsidP="0077673A"/>
        </w:tc>
        <w:tc>
          <w:tcPr>
            <w:tcW w:w="2552" w:type="dxa"/>
          </w:tcPr>
          <w:p w14:paraId="1E4B0314" w14:textId="77777777" w:rsidR="00F862D6" w:rsidRDefault="00F862D6" w:rsidP="00F310F8"/>
        </w:tc>
        <w:tc>
          <w:tcPr>
            <w:tcW w:w="823" w:type="dxa"/>
          </w:tcPr>
          <w:p w14:paraId="3EC1E384" w14:textId="77777777" w:rsidR="00F862D6" w:rsidRDefault="00F862D6" w:rsidP="0077673A"/>
        </w:tc>
        <w:tc>
          <w:tcPr>
            <w:tcW w:w="3685" w:type="dxa"/>
          </w:tcPr>
          <w:p w14:paraId="2F422335" w14:textId="77777777" w:rsidR="00F862D6" w:rsidRDefault="00F862D6" w:rsidP="0077673A"/>
        </w:tc>
      </w:tr>
    </w:tbl>
    <w:p w14:paraId="7174A13F" w14:textId="57467707" w:rsidR="00653D4A" w:rsidRPr="004D548A" w:rsidRDefault="00CD247D" w:rsidP="00653D4A">
      <w:pPr>
        <w:pStyle w:val="Pedmtdopisu"/>
        <w:rPr>
          <w:bCs/>
        </w:rPr>
      </w:pPr>
      <w:r w:rsidRPr="00CD247D">
        <w:rPr>
          <w:bCs/>
        </w:rPr>
        <w:t>Sanace skal v km 77,600 - 77,700 v úseku Rožná - Nedvědice</w:t>
      </w:r>
    </w:p>
    <w:p w14:paraId="3F541130" w14:textId="0606E540" w:rsidR="0041434F" w:rsidRDefault="00CD247D" w:rsidP="003F7A60">
      <w:r w:rsidRPr="00CD247D">
        <w:t xml:space="preserve">Po prostudování předložené dokumentace ve stupni Dokumentace pro stavební povolení </w:t>
      </w:r>
      <w:r w:rsidRPr="00CD247D">
        <w:br/>
        <w:t xml:space="preserve">na výše uvedenou stavbu odbor 30 nemá zásadních připomínek a sděluje: </w:t>
      </w:r>
    </w:p>
    <w:p w14:paraId="2800C9AD" w14:textId="7622DA01" w:rsidR="00616FE3" w:rsidRPr="004547AE" w:rsidRDefault="00DF1BAA" w:rsidP="00616FE3">
      <w:pPr>
        <w:spacing w:after="0"/>
        <w:rPr>
          <w:b/>
          <w:u w:val="single"/>
        </w:rPr>
      </w:pPr>
      <w:r>
        <w:rPr>
          <w:b/>
          <w:u w:val="single"/>
        </w:rPr>
        <w:t xml:space="preserve">B. Souhrnná technická zpráva </w:t>
      </w:r>
    </w:p>
    <w:p w14:paraId="1E365C5D" w14:textId="401E85C6" w:rsidR="00DF1BAA" w:rsidRDefault="00DF1BAA" w:rsidP="00616FE3">
      <w:pPr>
        <w:spacing w:after="0"/>
      </w:pPr>
      <w:r>
        <w:t xml:space="preserve">V části 3.8 </w:t>
      </w:r>
      <w:r w:rsidRPr="00DF1BAA">
        <w:rPr>
          <w:bCs/>
        </w:rPr>
        <w:t>Zásady požárně bezpečnostního řešení stavby</w:t>
      </w:r>
      <w:r>
        <w:rPr>
          <w:bCs/>
        </w:rPr>
        <w:t xml:space="preserve"> znění odstavce „</w:t>
      </w:r>
      <w:r w:rsidRPr="00DF1BAA">
        <w:rPr>
          <w:bCs/>
        </w:rPr>
        <w:t xml:space="preserve">Vzhledem </w:t>
      </w:r>
      <w:r w:rsidR="00DA7245">
        <w:rPr>
          <w:bCs/>
        </w:rPr>
        <w:br/>
      </w:r>
      <w:r w:rsidRPr="00DF1BAA">
        <w:rPr>
          <w:bCs/>
        </w:rPr>
        <w:t>k charakteru stavby není řešeno.</w:t>
      </w:r>
      <w:r>
        <w:rPr>
          <w:bCs/>
        </w:rPr>
        <w:t xml:space="preserve">“ požadujeme nahradit ustanovením: </w:t>
      </w:r>
    </w:p>
    <w:p w14:paraId="1BE7ADEE" w14:textId="77777777" w:rsidR="00DD36A0" w:rsidRPr="00DD36A0" w:rsidRDefault="00DD36A0" w:rsidP="00DD36A0">
      <w:pPr>
        <w:spacing w:after="180"/>
        <w:rPr>
          <w:i/>
        </w:rPr>
      </w:pPr>
      <w:r w:rsidRPr="00DD36A0">
        <w:rPr>
          <w:i/>
        </w:rPr>
        <w:t xml:space="preserve">„Při provádění stavby musí být v závislosti na stupni jejího provedení splněny požadavky vyhlášky č. 246/2001 Sb., o požární prevenci, ve znění pozdějších předpisů a vyhlášky </w:t>
      </w:r>
      <w:r w:rsidRPr="00DD36A0">
        <w:rPr>
          <w:i/>
        </w:rPr>
        <w:br/>
        <w:t xml:space="preserve">č. 23/2008 Sb., o technických podmínkách požární ochrany staveb, ve znění pozdějších předpisů, v rozsahu nezbytném pro zajištění její požární bezpečnosti. </w:t>
      </w:r>
    </w:p>
    <w:p w14:paraId="220833F1" w14:textId="77777777" w:rsidR="00DD36A0" w:rsidRPr="00DD36A0" w:rsidRDefault="00DD36A0" w:rsidP="00DD36A0">
      <w:pPr>
        <w:spacing w:after="0"/>
        <w:rPr>
          <w:i/>
        </w:rPr>
      </w:pPr>
      <w:r w:rsidRPr="00DD36A0">
        <w:rPr>
          <w:i/>
        </w:rPr>
        <w:t xml:space="preserve">Zhotovitel musí zajistit, že po dobu výstavby nebude zvýšeno nebezpečí vzniku a šíření požáru a budou dodržována stanovená požárně bezpečnostní opatření, tj. zabezpečí stanovení </w:t>
      </w:r>
      <w:r w:rsidRPr="00DD36A0">
        <w:rPr>
          <w:i/>
        </w:rPr>
        <w:br/>
        <w:t xml:space="preserve">a dodržování podmínek požární bezpečnosti při provozované činnosti ve smyslu § 15 vyhlášky č. 246/2001 Sb., ve znění pozdějších předpisů. Především určí požadavky, které závisí </w:t>
      </w:r>
      <w:r w:rsidRPr="00DD36A0">
        <w:rPr>
          <w:i/>
        </w:rPr>
        <w:br/>
        <w:t xml:space="preserve">na druhu, místě a způsobu provozování činností se zvýšeným požárním nebezpečím zejména při řezání a svařování. </w:t>
      </w:r>
    </w:p>
    <w:p w14:paraId="2FBD6C09" w14:textId="3FE4C597" w:rsidR="00DD36A0" w:rsidRDefault="00DD36A0" w:rsidP="00DD36A0">
      <w:pPr>
        <w:spacing w:after="180"/>
        <w:rPr>
          <w:i/>
        </w:rPr>
      </w:pPr>
      <w:r w:rsidRPr="00DD36A0">
        <w:rPr>
          <w:i/>
        </w:rPr>
        <w:t>Při provádění řezání konstrukce případně svařování musí být dodrženy podmínky Směrnice SŽDC č. 56 o požární bezpečnosti při svařování.</w:t>
      </w:r>
    </w:p>
    <w:p w14:paraId="467CF7D7" w14:textId="2AFE7700" w:rsidR="0075702C" w:rsidRPr="00DD36A0" w:rsidRDefault="0075702C" w:rsidP="00DD36A0">
      <w:pPr>
        <w:spacing w:after="180"/>
        <w:rPr>
          <w:i/>
        </w:rPr>
      </w:pPr>
      <w:r w:rsidRPr="0075702C">
        <w:rPr>
          <w:i/>
        </w:rPr>
        <w:t>Technologický postup prací musí v případě použití řezání s využitím rozbrušovacích agregátů popř. otevřeného ohně či využití technologického spalování obsahovat způsob určení podmínek požární bezpečnosti při činnostech souvisejících s realizací prací tak, aby bylo eliminováno riziko případného vzniku požáru či šíření požáru do okolí zejména zajištěním vhodných hasebních prostředků, ohrazením ohniště, stanovením požární hlídky, řádným uhašením ohniště, dodržováním vzdálenosti 50 m od lesního porostu, apod.</w:t>
      </w:r>
    </w:p>
    <w:p w14:paraId="10E653B0" w14:textId="4A64F6EB" w:rsidR="00DD36A0" w:rsidRDefault="00DD36A0" w:rsidP="00DD36A0">
      <w:pPr>
        <w:spacing w:after="0"/>
        <w:rPr>
          <w:i/>
        </w:rPr>
      </w:pPr>
      <w:r w:rsidRPr="00DD36A0">
        <w:rPr>
          <w:i/>
        </w:rPr>
        <w:t xml:space="preserve">Zahájení a ukončení prací je nutno ohlásit na místně příslušné operační středisko HZS SŽ  </w:t>
      </w:r>
      <w:r w:rsidRPr="00DD36A0">
        <w:rPr>
          <w:i/>
        </w:rPr>
        <w:br/>
        <w:t xml:space="preserve">JPO </w:t>
      </w:r>
      <w:r w:rsidR="005708D0">
        <w:rPr>
          <w:i/>
        </w:rPr>
        <w:t>Brno</w:t>
      </w:r>
      <w:r w:rsidRPr="00DD36A0">
        <w:rPr>
          <w:i/>
        </w:rPr>
        <w:t xml:space="preserve">, </w:t>
      </w:r>
      <w:r w:rsidR="005708D0" w:rsidRPr="005708D0">
        <w:rPr>
          <w:i/>
        </w:rPr>
        <w:t>Kulkova 28</w:t>
      </w:r>
      <w:r w:rsidR="005708D0">
        <w:rPr>
          <w:i/>
        </w:rPr>
        <w:t xml:space="preserve">, 614 00 </w:t>
      </w:r>
      <w:r w:rsidR="005708D0" w:rsidRPr="005708D0">
        <w:rPr>
          <w:i/>
        </w:rPr>
        <w:t>Brno</w:t>
      </w:r>
      <w:r w:rsidRPr="00DD36A0">
        <w:rPr>
          <w:i/>
        </w:rPr>
        <w:t xml:space="preserve">, nepoplachové č. tel. </w:t>
      </w:r>
      <w:r w:rsidR="005708D0" w:rsidRPr="005708D0">
        <w:rPr>
          <w:i/>
        </w:rPr>
        <w:t>972</w:t>
      </w:r>
      <w:r w:rsidR="005708D0">
        <w:rPr>
          <w:i/>
        </w:rPr>
        <w:t> </w:t>
      </w:r>
      <w:r w:rsidR="005708D0" w:rsidRPr="005708D0">
        <w:rPr>
          <w:i/>
        </w:rPr>
        <w:t>624</w:t>
      </w:r>
      <w:r w:rsidR="005708D0">
        <w:rPr>
          <w:i/>
        </w:rPr>
        <w:t xml:space="preserve"> </w:t>
      </w:r>
      <w:r w:rsidR="005708D0" w:rsidRPr="005708D0">
        <w:rPr>
          <w:i/>
        </w:rPr>
        <w:t>065</w:t>
      </w:r>
      <w:r w:rsidRPr="00DD36A0">
        <w:rPr>
          <w:i/>
        </w:rPr>
        <w:t xml:space="preserve">, email: </w:t>
      </w:r>
      <w:hyperlink r:id="rId11" w:history="1">
        <w:r w:rsidR="005708D0" w:rsidRPr="005708D0">
          <w:rPr>
            <w:rStyle w:val="Hypertextovodkaz"/>
            <w:i/>
          </w:rPr>
          <w:t>HZSBNOoper</w:t>
        </w:r>
      </w:hyperlink>
      <w:hyperlink r:id="rId12" w:history="1">
        <w:r w:rsidRPr="00DD36A0">
          <w:rPr>
            <w:rStyle w:val="Hypertextovodkaz"/>
            <w:i/>
          </w:rPr>
          <w:t>@spravazeleznic.cz</w:t>
        </w:r>
      </w:hyperlink>
      <w:r w:rsidRPr="00DD36A0">
        <w:rPr>
          <w:i/>
        </w:rPr>
        <w:t xml:space="preserve"> v dostatečném předstihu</w:t>
      </w:r>
      <w:bookmarkStart w:id="0" w:name="_GoBack"/>
      <w:bookmarkEnd w:id="0"/>
      <w:r w:rsidRPr="00DD36A0">
        <w:rPr>
          <w:i/>
        </w:rPr>
        <w:t xml:space="preserve"> pro zajištění potřebných opatření </w:t>
      </w:r>
      <w:r w:rsidR="00DA7245">
        <w:rPr>
          <w:i/>
        </w:rPr>
        <w:br/>
      </w:r>
      <w:r w:rsidRPr="00DD36A0">
        <w:rPr>
          <w:i/>
        </w:rPr>
        <w:t>k vytvoření podmínek pro zásah a záchranné práce. Po dobu prací musí být zajištěna možnost příjezdu jednotek IZS pro zásah v objektech drah a na dráze.“</w:t>
      </w:r>
    </w:p>
    <w:p w14:paraId="130BAF9C" w14:textId="13830770" w:rsidR="00611C10" w:rsidRDefault="00836F04" w:rsidP="008E73AC">
      <w:r w:rsidRPr="00836F04">
        <w:rPr>
          <w:color w:val="FF0000"/>
        </w:rPr>
        <w:t xml:space="preserve">Bylo zapracováno </w:t>
      </w:r>
      <w:r w:rsidRPr="004C44BD">
        <w:rPr>
          <w:color w:val="FF0000"/>
        </w:rPr>
        <w:t>(Lacina)</w:t>
      </w:r>
    </w:p>
    <w:p w14:paraId="6AB36744" w14:textId="77777777" w:rsidR="00D058F2" w:rsidRPr="008E73AC" w:rsidRDefault="00D058F2" w:rsidP="008E73AC"/>
    <w:p w14:paraId="68BF5A05" w14:textId="3DCF4221" w:rsidR="008E73AC" w:rsidRPr="008E73AC" w:rsidRDefault="008E73AC" w:rsidP="008E73AC">
      <w:pPr>
        <w:spacing w:after="0"/>
      </w:pPr>
      <w:r w:rsidRPr="008E73AC">
        <w:t>Ing. Mgr. Vladimír Abraham, MBA</w:t>
      </w:r>
    </w:p>
    <w:p w14:paraId="0FED6150" w14:textId="33AF8105" w:rsidR="008E73AC" w:rsidRPr="008E73AC" w:rsidRDefault="008E73AC" w:rsidP="008E73AC">
      <w:pPr>
        <w:spacing w:after="0"/>
      </w:pPr>
      <w:r w:rsidRPr="008E73AC">
        <w:t>ředitel</w:t>
      </w:r>
      <w:r w:rsidR="007D3643">
        <w:t xml:space="preserve"> </w:t>
      </w:r>
    </w:p>
    <w:p w14:paraId="6F2D7B85" w14:textId="73BA4337" w:rsidR="00DE4265" w:rsidRDefault="008E73AC" w:rsidP="001528CB">
      <w:pPr>
        <w:spacing w:after="0"/>
      </w:pPr>
      <w:r w:rsidRPr="008E73AC">
        <w:t>Odbor bezpečnosti a krizového řízení</w:t>
      </w:r>
      <w:r w:rsidR="009D030B">
        <w:t xml:space="preserve"> </w:t>
      </w:r>
    </w:p>
    <w:p w14:paraId="7B81185E" w14:textId="27E32C7D" w:rsidR="004152A8" w:rsidRPr="001528CB" w:rsidRDefault="00790E88" w:rsidP="001528CB">
      <w:pPr>
        <w:spacing w:after="0"/>
      </w:pPr>
      <w:r w:rsidRPr="00732951">
        <w:t xml:space="preserve">Ing. Vladimír Čech </w:t>
      </w:r>
      <w:proofErr w:type="spellStart"/>
      <w:r w:rsidRPr="00732951">
        <w:t>v.z</w:t>
      </w:r>
      <w:proofErr w:type="spellEnd"/>
      <w:r w:rsidRPr="00732951">
        <w:t>.</w:t>
      </w:r>
    </w:p>
    <w:sectPr w:rsidR="004152A8" w:rsidRPr="001528CB"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6A9C4" w14:textId="77777777" w:rsidR="002D23FD" w:rsidRDefault="002D23FD" w:rsidP="00962258">
      <w:pPr>
        <w:spacing w:after="0" w:line="240" w:lineRule="auto"/>
      </w:pPr>
      <w:r>
        <w:separator/>
      </w:r>
    </w:p>
  </w:endnote>
  <w:endnote w:type="continuationSeparator" w:id="0">
    <w:p w14:paraId="22355E3E" w14:textId="77777777" w:rsidR="002D23FD" w:rsidRDefault="002D23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CD9AC" w14:textId="77777777" w:rsidR="009C6912" w:rsidRDefault="009C69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84474D4" w14:textId="77777777" w:rsidTr="00D831A3">
      <w:tc>
        <w:tcPr>
          <w:tcW w:w="1361" w:type="dxa"/>
          <w:tcMar>
            <w:left w:w="0" w:type="dxa"/>
            <w:right w:w="0" w:type="dxa"/>
          </w:tcMar>
          <w:vAlign w:val="bottom"/>
        </w:tcPr>
        <w:p w14:paraId="6931477A" w14:textId="6F478B3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8F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58F2">
            <w:rPr>
              <w:rStyle w:val="slostrnky"/>
              <w:noProof/>
            </w:rPr>
            <w:t>2</w:t>
          </w:r>
          <w:r w:rsidRPr="00B8518B">
            <w:rPr>
              <w:rStyle w:val="slostrnky"/>
            </w:rPr>
            <w:fldChar w:fldCharType="end"/>
          </w:r>
        </w:p>
      </w:tc>
      <w:tc>
        <w:tcPr>
          <w:tcW w:w="3458" w:type="dxa"/>
          <w:shd w:val="clear" w:color="auto" w:fill="auto"/>
          <w:tcMar>
            <w:left w:w="0" w:type="dxa"/>
            <w:right w:w="0" w:type="dxa"/>
          </w:tcMar>
        </w:tcPr>
        <w:p w14:paraId="228FF8C6" w14:textId="77777777" w:rsidR="00F1715C" w:rsidRDefault="00F1715C" w:rsidP="00B8518B">
          <w:pPr>
            <w:pStyle w:val="Zpat"/>
          </w:pPr>
        </w:p>
      </w:tc>
      <w:tc>
        <w:tcPr>
          <w:tcW w:w="2835" w:type="dxa"/>
          <w:shd w:val="clear" w:color="auto" w:fill="auto"/>
          <w:tcMar>
            <w:left w:w="0" w:type="dxa"/>
            <w:right w:w="0" w:type="dxa"/>
          </w:tcMar>
        </w:tcPr>
        <w:p w14:paraId="08479B86" w14:textId="77777777" w:rsidR="00F1715C" w:rsidRDefault="00F1715C" w:rsidP="00B8518B">
          <w:pPr>
            <w:pStyle w:val="Zpat"/>
          </w:pPr>
        </w:p>
      </w:tc>
      <w:tc>
        <w:tcPr>
          <w:tcW w:w="2921" w:type="dxa"/>
        </w:tcPr>
        <w:p w14:paraId="3E26241E" w14:textId="77777777" w:rsidR="00F1715C" w:rsidRDefault="00F1715C" w:rsidP="00D831A3">
          <w:pPr>
            <w:pStyle w:val="Zpat"/>
          </w:pPr>
        </w:p>
      </w:tc>
    </w:tr>
  </w:tbl>
  <w:p w14:paraId="5542D25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76B6FDB" wp14:editId="2FAEE79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80F166"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3F8880A" wp14:editId="5087DA3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DB8527"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D7EB06E" w14:textId="77777777" w:rsidTr="00F1715C">
      <w:tc>
        <w:tcPr>
          <w:tcW w:w="1361" w:type="dxa"/>
          <w:tcMar>
            <w:left w:w="0" w:type="dxa"/>
            <w:right w:w="0" w:type="dxa"/>
          </w:tcMar>
          <w:vAlign w:val="bottom"/>
        </w:tcPr>
        <w:p w14:paraId="741FE57F" w14:textId="709AE22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72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NUMPAGES \* MERGEFORMAT</w:instrText>
          </w:r>
          <w:r w:rsidRPr="00B8518B">
            <w:rPr>
              <w:rStyle w:val="slostrnky"/>
            </w:rPr>
            <w:fldChar w:fldCharType="separate"/>
          </w:r>
          <w:r w:rsidR="00DA7245">
            <w:rPr>
              <w:rStyle w:val="slostrnky"/>
              <w:noProof/>
            </w:rPr>
            <w:t>1</w:t>
          </w:r>
          <w:r w:rsidRPr="00B8518B">
            <w:rPr>
              <w:rStyle w:val="slostrnky"/>
            </w:rPr>
            <w:fldChar w:fldCharType="end"/>
          </w:r>
        </w:p>
      </w:tc>
      <w:tc>
        <w:tcPr>
          <w:tcW w:w="3458" w:type="dxa"/>
          <w:shd w:val="clear" w:color="auto" w:fill="auto"/>
          <w:tcMar>
            <w:left w:w="0" w:type="dxa"/>
            <w:right w:w="0" w:type="dxa"/>
          </w:tcMar>
        </w:tcPr>
        <w:p w14:paraId="06B433A6" w14:textId="626BAD73" w:rsidR="00F1715C" w:rsidRDefault="00F1715C" w:rsidP="00460660">
          <w:pPr>
            <w:pStyle w:val="Zpat"/>
          </w:pPr>
          <w:r>
            <w:t>Správa železni</w:t>
          </w:r>
          <w:r w:rsidR="009C6912">
            <w:t>c</w:t>
          </w:r>
          <w:r>
            <w:t>, státní organizace</w:t>
          </w:r>
        </w:p>
        <w:p w14:paraId="4A2E1A2E"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5AF3D5C" w14:textId="77777777" w:rsidR="00F1715C" w:rsidRDefault="00F1715C" w:rsidP="00460660">
          <w:pPr>
            <w:pStyle w:val="Zpat"/>
          </w:pPr>
          <w:r>
            <w:t>Sídlo: Dlážděná 1003/7, 110 00 Praha 1</w:t>
          </w:r>
        </w:p>
        <w:p w14:paraId="0ED1ECC8" w14:textId="77777777" w:rsidR="00F1715C" w:rsidRDefault="00F1715C" w:rsidP="00460660">
          <w:pPr>
            <w:pStyle w:val="Zpat"/>
          </w:pPr>
          <w:r>
            <w:t>IČ: 709 94 234 DIČ: CZ 709 94 234</w:t>
          </w:r>
        </w:p>
        <w:p w14:paraId="26757FE3" w14:textId="77777777" w:rsidR="00F1715C" w:rsidRDefault="00F1715C" w:rsidP="00460660">
          <w:pPr>
            <w:pStyle w:val="Zpat"/>
          </w:pPr>
          <w:r>
            <w:t>www.szdc.cz</w:t>
          </w:r>
        </w:p>
      </w:tc>
      <w:tc>
        <w:tcPr>
          <w:tcW w:w="2921" w:type="dxa"/>
        </w:tcPr>
        <w:p w14:paraId="04B7E908" w14:textId="77777777" w:rsidR="00B45E9E" w:rsidRPr="00B45E9E" w:rsidRDefault="00B45E9E" w:rsidP="00B45E9E">
          <w:pPr>
            <w:pStyle w:val="Zpat"/>
            <w:rPr>
              <w:b/>
            </w:rPr>
          </w:pPr>
          <w:r w:rsidRPr="00B45E9E">
            <w:rPr>
              <w:b/>
            </w:rPr>
            <w:t>Generální Ředitelství</w:t>
          </w:r>
        </w:p>
        <w:p w14:paraId="1E7388E9" w14:textId="77777777" w:rsidR="00B45E9E" w:rsidRPr="00B45E9E" w:rsidRDefault="00B45E9E" w:rsidP="00B45E9E">
          <w:pPr>
            <w:pStyle w:val="Zpat"/>
            <w:rPr>
              <w:b/>
            </w:rPr>
          </w:pPr>
          <w:r w:rsidRPr="00B45E9E">
            <w:rPr>
              <w:b/>
            </w:rPr>
            <w:t>Dlážděná 1003/7</w:t>
          </w:r>
        </w:p>
        <w:p w14:paraId="5158248A" w14:textId="77777777" w:rsidR="00F1715C" w:rsidRDefault="00B45E9E" w:rsidP="00B45E9E">
          <w:pPr>
            <w:pStyle w:val="Zpat"/>
          </w:pPr>
          <w:r w:rsidRPr="00B45E9E">
            <w:rPr>
              <w:b/>
            </w:rPr>
            <w:t>110 00 Praha</w:t>
          </w:r>
        </w:p>
      </w:tc>
    </w:tr>
  </w:tbl>
  <w:p w14:paraId="40432D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397C4BF5" wp14:editId="707AC2F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40F2C8"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3095F963" wp14:editId="048D10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B6CE60"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C41C48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F9520" w14:textId="77777777" w:rsidR="002D23FD" w:rsidRDefault="002D23FD" w:rsidP="00962258">
      <w:pPr>
        <w:spacing w:after="0" w:line="240" w:lineRule="auto"/>
      </w:pPr>
      <w:r>
        <w:separator/>
      </w:r>
    </w:p>
  </w:footnote>
  <w:footnote w:type="continuationSeparator" w:id="0">
    <w:p w14:paraId="32DFC596" w14:textId="77777777" w:rsidR="002D23FD" w:rsidRDefault="002D23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792B8" w14:textId="77777777" w:rsidR="009C6912" w:rsidRDefault="009C69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14311B8" w14:textId="77777777" w:rsidTr="00C02D0A">
      <w:trPr>
        <w:trHeight w:hRule="exact" w:val="454"/>
      </w:trPr>
      <w:tc>
        <w:tcPr>
          <w:tcW w:w="1361" w:type="dxa"/>
          <w:tcMar>
            <w:top w:w="57" w:type="dxa"/>
            <w:left w:w="0" w:type="dxa"/>
            <w:right w:w="0" w:type="dxa"/>
          </w:tcMar>
        </w:tcPr>
        <w:p w14:paraId="4C53C65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4EBE6D8" w14:textId="77777777" w:rsidR="00F1715C" w:rsidRDefault="00F1715C" w:rsidP="00523EA7">
          <w:pPr>
            <w:pStyle w:val="Zpat"/>
          </w:pPr>
        </w:p>
      </w:tc>
      <w:tc>
        <w:tcPr>
          <w:tcW w:w="5698" w:type="dxa"/>
          <w:shd w:val="clear" w:color="auto" w:fill="auto"/>
          <w:tcMar>
            <w:top w:w="57" w:type="dxa"/>
            <w:left w:w="0" w:type="dxa"/>
            <w:right w:w="0" w:type="dxa"/>
          </w:tcMar>
        </w:tcPr>
        <w:p w14:paraId="2903C902" w14:textId="77777777" w:rsidR="00F1715C" w:rsidRPr="00D6163D" w:rsidRDefault="00F1715C" w:rsidP="00D6163D">
          <w:pPr>
            <w:pStyle w:val="Druhdokumentu"/>
          </w:pPr>
        </w:p>
      </w:tc>
    </w:tr>
  </w:tbl>
  <w:p w14:paraId="550B77F7"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9CD4762" w14:textId="77777777" w:rsidTr="00F1715C">
      <w:trPr>
        <w:trHeight w:hRule="exact" w:val="936"/>
      </w:trPr>
      <w:tc>
        <w:tcPr>
          <w:tcW w:w="1361" w:type="dxa"/>
          <w:tcMar>
            <w:left w:w="0" w:type="dxa"/>
            <w:right w:w="0" w:type="dxa"/>
          </w:tcMar>
        </w:tcPr>
        <w:p w14:paraId="646FD930"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6672" behindDoc="0" locked="1" layoutInCell="1" allowOverlap="1" wp14:anchorId="06CAA5F5" wp14:editId="274D49C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ED5EF" id="Half Frame 8" o:spid="_x0000_s1026" style="position:absolute;margin-left:251.15pt;margin-top:82.45pt;width:12.75pt;height:1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1EBFBDA" w14:textId="77777777" w:rsidR="00F1715C" w:rsidRDefault="00F1715C" w:rsidP="00FC6389">
          <w:pPr>
            <w:pStyle w:val="Zpat"/>
          </w:pPr>
        </w:p>
      </w:tc>
      <w:tc>
        <w:tcPr>
          <w:tcW w:w="5698" w:type="dxa"/>
          <w:shd w:val="clear" w:color="auto" w:fill="auto"/>
          <w:tcMar>
            <w:left w:w="0" w:type="dxa"/>
            <w:right w:w="0" w:type="dxa"/>
          </w:tcMar>
        </w:tcPr>
        <w:p w14:paraId="4529A5DF" w14:textId="77777777" w:rsidR="00F1715C" w:rsidRPr="00D6163D" w:rsidRDefault="00F1715C" w:rsidP="00FC6389">
          <w:pPr>
            <w:pStyle w:val="Druhdokumentu"/>
          </w:pPr>
        </w:p>
      </w:tc>
    </w:tr>
    <w:tr w:rsidR="00F64786" w14:paraId="38CCEF06" w14:textId="77777777" w:rsidTr="00F64786">
      <w:trPr>
        <w:trHeight w:hRule="exact" w:val="452"/>
      </w:trPr>
      <w:tc>
        <w:tcPr>
          <w:tcW w:w="1361" w:type="dxa"/>
          <w:tcMar>
            <w:left w:w="0" w:type="dxa"/>
            <w:right w:w="0" w:type="dxa"/>
          </w:tcMar>
        </w:tcPr>
        <w:p w14:paraId="03385F9C"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24B89174" w14:textId="77777777" w:rsidR="00F64786" w:rsidRDefault="00F64786" w:rsidP="00FC6389">
          <w:pPr>
            <w:pStyle w:val="Zpat"/>
          </w:pPr>
        </w:p>
      </w:tc>
      <w:tc>
        <w:tcPr>
          <w:tcW w:w="5698" w:type="dxa"/>
          <w:shd w:val="clear" w:color="auto" w:fill="auto"/>
          <w:tcMar>
            <w:left w:w="0" w:type="dxa"/>
            <w:right w:w="0" w:type="dxa"/>
          </w:tcMar>
        </w:tcPr>
        <w:p w14:paraId="57B0E84E" w14:textId="77777777" w:rsidR="00F64786" w:rsidRDefault="00F64786" w:rsidP="00FC6389">
          <w:pPr>
            <w:pStyle w:val="Druhdokumentu"/>
            <w:rPr>
              <w:noProof/>
            </w:rPr>
          </w:pPr>
        </w:p>
      </w:tc>
    </w:tr>
  </w:tbl>
  <w:p w14:paraId="28FA883B" w14:textId="063A5161"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79744" behindDoc="0" locked="1" layoutInCell="1" allowOverlap="1" wp14:anchorId="5B14EDE0" wp14:editId="4CF6914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C837B" id="Half Frame 11" o:spid="_x0000_s1026" style="position:absolute;margin-left:428.7pt;margin-top:187.05pt;width:12.75pt;height:12.75pt;rotation:18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9C6912">
      <w:rPr>
        <w:b/>
        <w:noProof/>
        <w:color w:val="FF5200" w:themeColor="accent2"/>
        <w:sz w:val="14"/>
        <w:lang w:eastAsia="cs-CZ"/>
      </w:rPr>
      <w:drawing>
        <wp:anchor distT="0" distB="0" distL="114300" distR="114300" simplePos="0" relativeHeight="251680768" behindDoc="0" locked="1" layoutInCell="1" allowOverlap="1" wp14:anchorId="0650AED0" wp14:editId="263D6E40">
          <wp:simplePos x="0" y="0"/>
          <wp:positionH relativeFrom="page">
            <wp:posOffset>466725</wp:posOffset>
          </wp:positionH>
          <wp:positionV relativeFrom="page">
            <wp:posOffset>379095</wp:posOffset>
          </wp:positionV>
          <wp:extent cx="1709420" cy="633095"/>
          <wp:effectExtent l="0" t="0" r="508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09420" cy="633095"/>
                  </a:xfrm>
                  <a:prstGeom prst="rect">
                    <a:avLst/>
                  </a:prstGeom>
                </pic:spPr>
              </pic:pic>
            </a:graphicData>
          </a:graphic>
          <wp14:sizeRelH relativeFrom="margin">
            <wp14:pctWidth>0</wp14:pctWidth>
          </wp14:sizeRelH>
          <wp14:sizeRelV relativeFrom="margin">
            <wp14:pctHeight>0</wp14:pctHeight>
          </wp14:sizeRelV>
        </wp:anchor>
      </w:drawing>
    </w:r>
  </w:p>
  <w:p w14:paraId="2E490B1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57779AF"/>
    <w:multiLevelType w:val="hybridMultilevel"/>
    <w:tmpl w:val="BDDE613C"/>
    <w:lvl w:ilvl="0" w:tplc="AA4A5AD4">
      <w:start w:val="1"/>
      <w:numFmt w:val="lowerLetter"/>
      <w:lvlText w:val="%1)"/>
      <w:lvlJc w:val="left"/>
      <w:pPr>
        <w:ind w:left="720" w:hanging="360"/>
      </w:pPr>
      <w:rPr>
        <w:rFonts w:hint="default"/>
        <w:b w:val="0"/>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5F6159C"/>
    <w:multiLevelType w:val="hybridMultilevel"/>
    <w:tmpl w:val="69624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032489"/>
    <w:multiLevelType w:val="hybridMultilevel"/>
    <w:tmpl w:val="65A4E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439979A3"/>
    <w:multiLevelType w:val="hybridMultilevel"/>
    <w:tmpl w:val="9C8076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FDE2204"/>
    <w:multiLevelType w:val="hybridMultilevel"/>
    <w:tmpl w:val="29609D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5"/>
  </w:num>
  <w:num w:numId="4">
    <w:abstractNumId w:val="8"/>
  </w:num>
  <w:num w:numId="5">
    <w:abstractNumId w:val="2"/>
  </w:num>
  <w:num w:numId="6">
    <w:abstractNumId w:val="7"/>
  </w:num>
  <w:num w:numId="7">
    <w:abstractNumId w:val="4"/>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885"/>
    <w:rsid w:val="00012669"/>
    <w:rsid w:val="000304C2"/>
    <w:rsid w:val="00033432"/>
    <w:rsid w:val="00054F95"/>
    <w:rsid w:val="00065BA8"/>
    <w:rsid w:val="00066E90"/>
    <w:rsid w:val="00072C1E"/>
    <w:rsid w:val="000A26F3"/>
    <w:rsid w:val="000B7907"/>
    <w:rsid w:val="000E69FE"/>
    <w:rsid w:val="00107FCE"/>
    <w:rsid w:val="00114472"/>
    <w:rsid w:val="00117E95"/>
    <w:rsid w:val="001329DE"/>
    <w:rsid w:val="0014154A"/>
    <w:rsid w:val="001451AD"/>
    <w:rsid w:val="00151C42"/>
    <w:rsid w:val="001528CB"/>
    <w:rsid w:val="00157024"/>
    <w:rsid w:val="00157984"/>
    <w:rsid w:val="00161F4F"/>
    <w:rsid w:val="00170EC5"/>
    <w:rsid w:val="001747C1"/>
    <w:rsid w:val="0018596A"/>
    <w:rsid w:val="001A491C"/>
    <w:rsid w:val="001C25A1"/>
    <w:rsid w:val="001C44A6"/>
    <w:rsid w:val="001E655E"/>
    <w:rsid w:val="001E6C86"/>
    <w:rsid w:val="001F4F64"/>
    <w:rsid w:val="00207DF5"/>
    <w:rsid w:val="0021030B"/>
    <w:rsid w:val="00224EE1"/>
    <w:rsid w:val="0026785D"/>
    <w:rsid w:val="00267CAB"/>
    <w:rsid w:val="002727BD"/>
    <w:rsid w:val="00294E34"/>
    <w:rsid w:val="002A6FE2"/>
    <w:rsid w:val="002C31BF"/>
    <w:rsid w:val="002C7850"/>
    <w:rsid w:val="002D23FD"/>
    <w:rsid w:val="002D5B64"/>
    <w:rsid w:val="002E0CD7"/>
    <w:rsid w:val="00326A11"/>
    <w:rsid w:val="003400A2"/>
    <w:rsid w:val="00357BC6"/>
    <w:rsid w:val="00364241"/>
    <w:rsid w:val="00385A45"/>
    <w:rsid w:val="00392AC1"/>
    <w:rsid w:val="003956C6"/>
    <w:rsid w:val="003C4DBC"/>
    <w:rsid w:val="003D6014"/>
    <w:rsid w:val="003D614B"/>
    <w:rsid w:val="003F0744"/>
    <w:rsid w:val="003F6E6B"/>
    <w:rsid w:val="003F7A60"/>
    <w:rsid w:val="004033D8"/>
    <w:rsid w:val="0041434F"/>
    <w:rsid w:val="004152A8"/>
    <w:rsid w:val="00415995"/>
    <w:rsid w:val="0042200C"/>
    <w:rsid w:val="0043370D"/>
    <w:rsid w:val="00440BD2"/>
    <w:rsid w:val="00450F07"/>
    <w:rsid w:val="00453CD3"/>
    <w:rsid w:val="004547AE"/>
    <w:rsid w:val="00455BC7"/>
    <w:rsid w:val="00460660"/>
    <w:rsid w:val="00460CCB"/>
    <w:rsid w:val="00477370"/>
    <w:rsid w:val="0048482F"/>
    <w:rsid w:val="00486107"/>
    <w:rsid w:val="00491827"/>
    <w:rsid w:val="004934E7"/>
    <w:rsid w:val="00496B36"/>
    <w:rsid w:val="004B09BA"/>
    <w:rsid w:val="004C1BD0"/>
    <w:rsid w:val="004C4399"/>
    <w:rsid w:val="004C5045"/>
    <w:rsid w:val="004C69ED"/>
    <w:rsid w:val="004C787C"/>
    <w:rsid w:val="004D548A"/>
    <w:rsid w:val="004E5890"/>
    <w:rsid w:val="004E62AA"/>
    <w:rsid w:val="004F4B9B"/>
    <w:rsid w:val="004F6885"/>
    <w:rsid w:val="00503210"/>
    <w:rsid w:val="00511AB9"/>
    <w:rsid w:val="00520F08"/>
    <w:rsid w:val="005218EE"/>
    <w:rsid w:val="00523EA7"/>
    <w:rsid w:val="0052570B"/>
    <w:rsid w:val="00553375"/>
    <w:rsid w:val="005658A6"/>
    <w:rsid w:val="005708D0"/>
    <w:rsid w:val="005736B7"/>
    <w:rsid w:val="00575E5A"/>
    <w:rsid w:val="005912FF"/>
    <w:rsid w:val="00596C7E"/>
    <w:rsid w:val="005A64E9"/>
    <w:rsid w:val="0060513C"/>
    <w:rsid w:val="0061068E"/>
    <w:rsid w:val="00611C10"/>
    <w:rsid w:val="00616FE3"/>
    <w:rsid w:val="006172DA"/>
    <w:rsid w:val="00647F94"/>
    <w:rsid w:val="006527DC"/>
    <w:rsid w:val="00652A08"/>
    <w:rsid w:val="00653D4A"/>
    <w:rsid w:val="00653F77"/>
    <w:rsid w:val="00660AD3"/>
    <w:rsid w:val="0069271C"/>
    <w:rsid w:val="006963B2"/>
    <w:rsid w:val="006A5570"/>
    <w:rsid w:val="006A689C"/>
    <w:rsid w:val="006B0508"/>
    <w:rsid w:val="006B29DD"/>
    <w:rsid w:val="006B3AF4"/>
    <w:rsid w:val="006B3D79"/>
    <w:rsid w:val="006C1554"/>
    <w:rsid w:val="006D6468"/>
    <w:rsid w:val="006E0578"/>
    <w:rsid w:val="006E314D"/>
    <w:rsid w:val="007013A3"/>
    <w:rsid w:val="00706AD0"/>
    <w:rsid w:val="00710723"/>
    <w:rsid w:val="00723ED1"/>
    <w:rsid w:val="00743525"/>
    <w:rsid w:val="0075650F"/>
    <w:rsid w:val="0075702C"/>
    <w:rsid w:val="0076286B"/>
    <w:rsid w:val="007644A5"/>
    <w:rsid w:val="00764595"/>
    <w:rsid w:val="00765A54"/>
    <w:rsid w:val="00766846"/>
    <w:rsid w:val="00772289"/>
    <w:rsid w:val="0077673A"/>
    <w:rsid w:val="00782C69"/>
    <w:rsid w:val="007846E1"/>
    <w:rsid w:val="00790E88"/>
    <w:rsid w:val="007966BC"/>
    <w:rsid w:val="007B570C"/>
    <w:rsid w:val="007D3643"/>
    <w:rsid w:val="007E4A6E"/>
    <w:rsid w:val="007F4ECB"/>
    <w:rsid w:val="007F56A7"/>
    <w:rsid w:val="00807DD0"/>
    <w:rsid w:val="00813F11"/>
    <w:rsid w:val="00826759"/>
    <w:rsid w:val="008311F9"/>
    <w:rsid w:val="00831E1C"/>
    <w:rsid w:val="00832664"/>
    <w:rsid w:val="008364BC"/>
    <w:rsid w:val="00836F04"/>
    <w:rsid w:val="00841431"/>
    <w:rsid w:val="0084388E"/>
    <w:rsid w:val="00861EDA"/>
    <w:rsid w:val="00874B17"/>
    <w:rsid w:val="00885FC0"/>
    <w:rsid w:val="008A1462"/>
    <w:rsid w:val="008A3568"/>
    <w:rsid w:val="008B536B"/>
    <w:rsid w:val="008C6611"/>
    <w:rsid w:val="008D03B9"/>
    <w:rsid w:val="008D12D6"/>
    <w:rsid w:val="008D3711"/>
    <w:rsid w:val="008D5C99"/>
    <w:rsid w:val="008D643C"/>
    <w:rsid w:val="008E16E2"/>
    <w:rsid w:val="008E62C9"/>
    <w:rsid w:val="008E73AC"/>
    <w:rsid w:val="008F18D6"/>
    <w:rsid w:val="00903F59"/>
    <w:rsid w:val="00904780"/>
    <w:rsid w:val="00920D2A"/>
    <w:rsid w:val="00922385"/>
    <w:rsid w:val="009223DF"/>
    <w:rsid w:val="009225E6"/>
    <w:rsid w:val="009228DE"/>
    <w:rsid w:val="00936091"/>
    <w:rsid w:val="00940D8A"/>
    <w:rsid w:val="0095017A"/>
    <w:rsid w:val="00962258"/>
    <w:rsid w:val="009678B7"/>
    <w:rsid w:val="00972423"/>
    <w:rsid w:val="00982411"/>
    <w:rsid w:val="00992D9C"/>
    <w:rsid w:val="00996CB8"/>
    <w:rsid w:val="009B2E97"/>
    <w:rsid w:val="009B50E3"/>
    <w:rsid w:val="009B72CC"/>
    <w:rsid w:val="009C6912"/>
    <w:rsid w:val="009D030B"/>
    <w:rsid w:val="009D3B0B"/>
    <w:rsid w:val="009D5221"/>
    <w:rsid w:val="009E07F4"/>
    <w:rsid w:val="009F392E"/>
    <w:rsid w:val="00A11CFD"/>
    <w:rsid w:val="00A25283"/>
    <w:rsid w:val="00A435E0"/>
    <w:rsid w:val="00A44328"/>
    <w:rsid w:val="00A51C32"/>
    <w:rsid w:val="00A6177B"/>
    <w:rsid w:val="00A62153"/>
    <w:rsid w:val="00A6393D"/>
    <w:rsid w:val="00A66134"/>
    <w:rsid w:val="00A66136"/>
    <w:rsid w:val="00A705A6"/>
    <w:rsid w:val="00A7395B"/>
    <w:rsid w:val="00A76B27"/>
    <w:rsid w:val="00A834E2"/>
    <w:rsid w:val="00A95B55"/>
    <w:rsid w:val="00AA2855"/>
    <w:rsid w:val="00AA4CBB"/>
    <w:rsid w:val="00AA65FA"/>
    <w:rsid w:val="00AA7351"/>
    <w:rsid w:val="00AD056F"/>
    <w:rsid w:val="00AD2FFC"/>
    <w:rsid w:val="00AD5397"/>
    <w:rsid w:val="00AD6731"/>
    <w:rsid w:val="00AE6428"/>
    <w:rsid w:val="00B00868"/>
    <w:rsid w:val="00B15D0D"/>
    <w:rsid w:val="00B41ABF"/>
    <w:rsid w:val="00B45E9E"/>
    <w:rsid w:val="00B47A24"/>
    <w:rsid w:val="00B47CF1"/>
    <w:rsid w:val="00B716A7"/>
    <w:rsid w:val="00B75EE1"/>
    <w:rsid w:val="00B77481"/>
    <w:rsid w:val="00B8518B"/>
    <w:rsid w:val="00BA1477"/>
    <w:rsid w:val="00BA74ED"/>
    <w:rsid w:val="00BB3740"/>
    <w:rsid w:val="00BD2364"/>
    <w:rsid w:val="00BD674F"/>
    <w:rsid w:val="00BD7E91"/>
    <w:rsid w:val="00BF180C"/>
    <w:rsid w:val="00BF374D"/>
    <w:rsid w:val="00C02D0A"/>
    <w:rsid w:val="00C03A6E"/>
    <w:rsid w:val="00C171BE"/>
    <w:rsid w:val="00C331F4"/>
    <w:rsid w:val="00C44F6A"/>
    <w:rsid w:val="00C5682C"/>
    <w:rsid w:val="00C76762"/>
    <w:rsid w:val="00C8474D"/>
    <w:rsid w:val="00C973D8"/>
    <w:rsid w:val="00CC608C"/>
    <w:rsid w:val="00CD1FC4"/>
    <w:rsid w:val="00CD247D"/>
    <w:rsid w:val="00CE371D"/>
    <w:rsid w:val="00CF3074"/>
    <w:rsid w:val="00D04CCA"/>
    <w:rsid w:val="00D058F2"/>
    <w:rsid w:val="00D061C9"/>
    <w:rsid w:val="00D071AF"/>
    <w:rsid w:val="00D21061"/>
    <w:rsid w:val="00D26507"/>
    <w:rsid w:val="00D316A7"/>
    <w:rsid w:val="00D4108E"/>
    <w:rsid w:val="00D6163D"/>
    <w:rsid w:val="00D61CA8"/>
    <w:rsid w:val="00D831A3"/>
    <w:rsid w:val="00DA6FFE"/>
    <w:rsid w:val="00DA7245"/>
    <w:rsid w:val="00DC3110"/>
    <w:rsid w:val="00DD36A0"/>
    <w:rsid w:val="00DD46F3"/>
    <w:rsid w:val="00DD58A6"/>
    <w:rsid w:val="00DD5DE9"/>
    <w:rsid w:val="00DE4265"/>
    <w:rsid w:val="00DE56F2"/>
    <w:rsid w:val="00DF116D"/>
    <w:rsid w:val="00DF1BAA"/>
    <w:rsid w:val="00E1195D"/>
    <w:rsid w:val="00E55358"/>
    <w:rsid w:val="00E70762"/>
    <w:rsid w:val="00E75A35"/>
    <w:rsid w:val="00E824F1"/>
    <w:rsid w:val="00E9449B"/>
    <w:rsid w:val="00E9522A"/>
    <w:rsid w:val="00EB104F"/>
    <w:rsid w:val="00EB2ED8"/>
    <w:rsid w:val="00ED14BD"/>
    <w:rsid w:val="00ED353D"/>
    <w:rsid w:val="00F07144"/>
    <w:rsid w:val="00F07D37"/>
    <w:rsid w:val="00F110F6"/>
    <w:rsid w:val="00F12AE1"/>
    <w:rsid w:val="00F12DEC"/>
    <w:rsid w:val="00F1715C"/>
    <w:rsid w:val="00F310F8"/>
    <w:rsid w:val="00F3316E"/>
    <w:rsid w:val="00F35939"/>
    <w:rsid w:val="00F4035B"/>
    <w:rsid w:val="00F42720"/>
    <w:rsid w:val="00F45607"/>
    <w:rsid w:val="00F45B45"/>
    <w:rsid w:val="00F5290D"/>
    <w:rsid w:val="00F54E8F"/>
    <w:rsid w:val="00F64786"/>
    <w:rsid w:val="00F659EB"/>
    <w:rsid w:val="00F811B4"/>
    <w:rsid w:val="00F8575D"/>
    <w:rsid w:val="00F862D6"/>
    <w:rsid w:val="00F86510"/>
    <w:rsid w:val="00F86BA6"/>
    <w:rsid w:val="00F94C3A"/>
    <w:rsid w:val="00FA0F0F"/>
    <w:rsid w:val="00FC1F6B"/>
    <w:rsid w:val="00FC6389"/>
    <w:rsid w:val="00FE3E3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B45C07"/>
  <w14:defaultImageDpi w14:val="32767"/>
  <w15:docId w15:val="{BD441F17-8317-44FB-809A-D6678C1F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customStyle="1" w:styleId="Adresa">
    <w:name w:val="Adresa"/>
    <w:basedOn w:val="Normln"/>
    <w:qFormat/>
    <w:rsid w:val="00653D4A"/>
    <w:pPr>
      <w:spacing w:after="20" w:line="240" w:lineRule="auto"/>
    </w:pPr>
    <w:rPr>
      <w:rFonts w:ascii="Arial" w:eastAsia="Calibri" w:hAnsi="Arial" w:cs="Times New Roman"/>
      <w:sz w:val="20"/>
      <w:szCs w:val="20"/>
    </w:rPr>
  </w:style>
  <w:style w:type="character" w:customStyle="1" w:styleId="OdstavecseseznamemChar">
    <w:name w:val="Odstavec se seznamem Char"/>
    <w:link w:val="Odstavecseseznamem"/>
    <w:uiPriority w:val="34"/>
    <w:rsid w:val="0041434F"/>
  </w:style>
  <w:style w:type="paragraph" w:styleId="Prosttext">
    <w:name w:val="Plain Text"/>
    <w:basedOn w:val="Normln"/>
    <w:link w:val="ProsttextChar"/>
    <w:uiPriority w:val="99"/>
    <w:semiHidden/>
    <w:unhideWhenUsed/>
    <w:rsid w:val="00054F95"/>
    <w:pPr>
      <w:spacing w:after="0" w:line="240" w:lineRule="auto"/>
    </w:pPr>
    <w:rPr>
      <w:rFonts w:ascii="Calibri" w:eastAsia="Calibri" w:hAnsi="Calibri" w:cs="Times New Roman"/>
      <w:sz w:val="22"/>
      <w:szCs w:val="22"/>
    </w:rPr>
  </w:style>
  <w:style w:type="character" w:customStyle="1" w:styleId="ProsttextChar">
    <w:name w:val="Prostý text Char"/>
    <w:basedOn w:val="Standardnpsmoodstavce"/>
    <w:link w:val="Prosttext"/>
    <w:uiPriority w:val="99"/>
    <w:semiHidden/>
    <w:rsid w:val="00054F95"/>
    <w:rPr>
      <w:rFonts w:ascii="Calibri" w:eastAsia="Calibri" w:hAnsi="Calibri" w:cs="Times New Roman"/>
      <w:sz w:val="22"/>
      <w:szCs w:val="22"/>
    </w:rPr>
  </w:style>
  <w:style w:type="paragraph" w:customStyle="1" w:styleId="Default">
    <w:name w:val="Default"/>
    <w:rsid w:val="0082675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024">
      <w:bodyDiv w:val="1"/>
      <w:marLeft w:val="0"/>
      <w:marRight w:val="0"/>
      <w:marTop w:val="0"/>
      <w:marBottom w:val="0"/>
      <w:divBdr>
        <w:top w:val="none" w:sz="0" w:space="0" w:color="auto"/>
        <w:left w:val="none" w:sz="0" w:space="0" w:color="auto"/>
        <w:bottom w:val="none" w:sz="0" w:space="0" w:color="auto"/>
        <w:right w:val="none" w:sz="0" w:space="0" w:color="auto"/>
      </w:divBdr>
    </w:div>
    <w:div w:id="165172561">
      <w:bodyDiv w:val="1"/>
      <w:marLeft w:val="0"/>
      <w:marRight w:val="0"/>
      <w:marTop w:val="0"/>
      <w:marBottom w:val="0"/>
      <w:divBdr>
        <w:top w:val="none" w:sz="0" w:space="0" w:color="auto"/>
        <w:left w:val="none" w:sz="0" w:space="0" w:color="auto"/>
        <w:bottom w:val="none" w:sz="0" w:space="0" w:color="auto"/>
        <w:right w:val="none" w:sz="0" w:space="0" w:color="auto"/>
      </w:divBdr>
    </w:div>
    <w:div w:id="705526714">
      <w:bodyDiv w:val="1"/>
      <w:marLeft w:val="0"/>
      <w:marRight w:val="0"/>
      <w:marTop w:val="0"/>
      <w:marBottom w:val="0"/>
      <w:divBdr>
        <w:top w:val="none" w:sz="0" w:space="0" w:color="auto"/>
        <w:left w:val="none" w:sz="0" w:space="0" w:color="auto"/>
        <w:bottom w:val="none" w:sz="0" w:space="0" w:color="auto"/>
        <w:right w:val="none" w:sz="0" w:space="0" w:color="auto"/>
      </w:divBdr>
    </w:div>
    <w:div w:id="720634438">
      <w:bodyDiv w:val="1"/>
      <w:marLeft w:val="0"/>
      <w:marRight w:val="0"/>
      <w:marTop w:val="0"/>
      <w:marBottom w:val="0"/>
      <w:divBdr>
        <w:top w:val="none" w:sz="0" w:space="0" w:color="auto"/>
        <w:left w:val="none" w:sz="0" w:space="0" w:color="auto"/>
        <w:bottom w:val="none" w:sz="0" w:space="0" w:color="auto"/>
        <w:right w:val="none" w:sz="0" w:space="0" w:color="auto"/>
      </w:divBdr>
    </w:div>
    <w:div w:id="869758867">
      <w:bodyDiv w:val="1"/>
      <w:marLeft w:val="0"/>
      <w:marRight w:val="0"/>
      <w:marTop w:val="0"/>
      <w:marBottom w:val="0"/>
      <w:divBdr>
        <w:top w:val="none" w:sz="0" w:space="0" w:color="auto"/>
        <w:left w:val="none" w:sz="0" w:space="0" w:color="auto"/>
        <w:bottom w:val="none" w:sz="0" w:space="0" w:color="auto"/>
        <w:right w:val="none" w:sz="0" w:space="0" w:color="auto"/>
      </w:divBdr>
    </w:div>
    <w:div w:id="957447906">
      <w:bodyDiv w:val="1"/>
      <w:marLeft w:val="0"/>
      <w:marRight w:val="0"/>
      <w:marTop w:val="0"/>
      <w:marBottom w:val="0"/>
      <w:divBdr>
        <w:top w:val="none" w:sz="0" w:space="0" w:color="auto"/>
        <w:left w:val="none" w:sz="0" w:space="0" w:color="auto"/>
        <w:bottom w:val="none" w:sz="0" w:space="0" w:color="auto"/>
        <w:right w:val="none" w:sz="0" w:space="0" w:color="auto"/>
      </w:divBdr>
    </w:div>
    <w:div w:id="1058166708">
      <w:bodyDiv w:val="1"/>
      <w:marLeft w:val="0"/>
      <w:marRight w:val="0"/>
      <w:marTop w:val="0"/>
      <w:marBottom w:val="0"/>
      <w:divBdr>
        <w:top w:val="none" w:sz="0" w:space="0" w:color="auto"/>
        <w:left w:val="none" w:sz="0" w:space="0" w:color="auto"/>
        <w:bottom w:val="none" w:sz="0" w:space="0" w:color="auto"/>
        <w:right w:val="none" w:sz="0" w:space="0" w:color="auto"/>
      </w:divBdr>
    </w:div>
    <w:div w:id="1099250412">
      <w:bodyDiv w:val="1"/>
      <w:marLeft w:val="0"/>
      <w:marRight w:val="0"/>
      <w:marTop w:val="0"/>
      <w:marBottom w:val="0"/>
      <w:divBdr>
        <w:top w:val="none" w:sz="0" w:space="0" w:color="auto"/>
        <w:left w:val="none" w:sz="0" w:space="0" w:color="auto"/>
        <w:bottom w:val="none" w:sz="0" w:space="0" w:color="auto"/>
        <w:right w:val="none" w:sz="0" w:space="0" w:color="auto"/>
      </w:divBdr>
    </w:div>
    <w:div w:id="1131676780">
      <w:bodyDiv w:val="1"/>
      <w:marLeft w:val="0"/>
      <w:marRight w:val="0"/>
      <w:marTop w:val="0"/>
      <w:marBottom w:val="0"/>
      <w:divBdr>
        <w:top w:val="none" w:sz="0" w:space="0" w:color="auto"/>
        <w:left w:val="none" w:sz="0" w:space="0" w:color="auto"/>
        <w:bottom w:val="none" w:sz="0" w:space="0" w:color="auto"/>
        <w:right w:val="none" w:sz="0" w:space="0" w:color="auto"/>
      </w:divBdr>
    </w:div>
    <w:div w:id="1170944602">
      <w:bodyDiv w:val="1"/>
      <w:marLeft w:val="0"/>
      <w:marRight w:val="0"/>
      <w:marTop w:val="0"/>
      <w:marBottom w:val="0"/>
      <w:divBdr>
        <w:top w:val="none" w:sz="0" w:space="0" w:color="auto"/>
        <w:left w:val="none" w:sz="0" w:space="0" w:color="auto"/>
        <w:bottom w:val="none" w:sz="0" w:space="0" w:color="auto"/>
        <w:right w:val="none" w:sz="0" w:space="0" w:color="auto"/>
      </w:divBdr>
    </w:div>
    <w:div w:id="1461531629">
      <w:bodyDiv w:val="1"/>
      <w:marLeft w:val="0"/>
      <w:marRight w:val="0"/>
      <w:marTop w:val="0"/>
      <w:marBottom w:val="0"/>
      <w:divBdr>
        <w:top w:val="none" w:sz="0" w:space="0" w:color="auto"/>
        <w:left w:val="none" w:sz="0" w:space="0" w:color="auto"/>
        <w:bottom w:val="none" w:sz="0" w:space="0" w:color="auto"/>
        <w:right w:val="none" w:sz="0" w:space="0" w:color="auto"/>
      </w:divBdr>
    </w:div>
    <w:div w:id="1724596633">
      <w:bodyDiv w:val="1"/>
      <w:marLeft w:val="0"/>
      <w:marRight w:val="0"/>
      <w:marTop w:val="0"/>
      <w:marBottom w:val="0"/>
      <w:divBdr>
        <w:top w:val="none" w:sz="0" w:space="0" w:color="auto"/>
        <w:left w:val="none" w:sz="0" w:space="0" w:color="auto"/>
        <w:bottom w:val="none" w:sz="0" w:space="0" w:color="auto"/>
        <w:right w:val="none" w:sz="0" w:space="0" w:color="auto"/>
      </w:divBdr>
    </w:div>
    <w:div w:id="1761676195">
      <w:bodyDiv w:val="1"/>
      <w:marLeft w:val="0"/>
      <w:marRight w:val="0"/>
      <w:marTop w:val="0"/>
      <w:marBottom w:val="0"/>
      <w:divBdr>
        <w:top w:val="none" w:sz="0" w:space="0" w:color="auto"/>
        <w:left w:val="none" w:sz="0" w:space="0" w:color="auto"/>
        <w:bottom w:val="none" w:sz="0" w:space="0" w:color="auto"/>
        <w:right w:val="none" w:sz="0" w:space="0" w:color="auto"/>
      </w:divBdr>
    </w:div>
    <w:div w:id="1843928066">
      <w:bodyDiv w:val="1"/>
      <w:marLeft w:val="0"/>
      <w:marRight w:val="0"/>
      <w:marTop w:val="0"/>
      <w:marBottom w:val="0"/>
      <w:divBdr>
        <w:top w:val="none" w:sz="0" w:space="0" w:color="auto"/>
        <w:left w:val="none" w:sz="0" w:space="0" w:color="auto"/>
        <w:bottom w:val="none" w:sz="0" w:space="0" w:color="auto"/>
        <w:right w:val="none" w:sz="0" w:space="0" w:color="auto"/>
      </w:divBdr>
    </w:div>
    <w:div w:id="1869684734">
      <w:bodyDiv w:val="1"/>
      <w:marLeft w:val="0"/>
      <w:marRight w:val="0"/>
      <w:marTop w:val="0"/>
      <w:marBottom w:val="0"/>
      <w:divBdr>
        <w:top w:val="none" w:sz="0" w:space="0" w:color="auto"/>
        <w:left w:val="none" w:sz="0" w:space="0" w:color="auto"/>
        <w:bottom w:val="none" w:sz="0" w:space="0" w:color="auto"/>
        <w:right w:val="none" w:sz="0" w:space="0" w:color="auto"/>
      </w:divBdr>
    </w:div>
    <w:div w:id="1870990768">
      <w:bodyDiv w:val="1"/>
      <w:marLeft w:val="0"/>
      <w:marRight w:val="0"/>
      <w:marTop w:val="0"/>
      <w:marBottom w:val="0"/>
      <w:divBdr>
        <w:top w:val="none" w:sz="0" w:space="0" w:color="auto"/>
        <w:left w:val="none" w:sz="0" w:space="0" w:color="auto"/>
        <w:bottom w:val="none" w:sz="0" w:space="0" w:color="auto"/>
        <w:right w:val="none" w:sz="0" w:space="0" w:color="auto"/>
      </w:divBdr>
    </w:div>
    <w:div w:id="208379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ZSHBRoper@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ZSBNOoper@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iek\AppData\Local\Packages\Microsoft.MicrosoftEdge_8wekyb3d8bbwe\TempState\Downloads\szdc_administrativni-dopis_v8_VZOR%20(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4.xml><?xml version="1.0" encoding="utf-8"?>
<ds:datastoreItem xmlns:ds="http://schemas.openxmlformats.org/officeDocument/2006/customXml" ds:itemID="{E78CBCD9-09CD-46F9-9103-C81C0C32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szdc_administrativni-dopis_v8_VZOR (2).dotx</Template>
  <TotalTime>0</TotalTime>
  <Pages>1</Pages>
  <Words>395</Words>
  <Characters>2333</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Siekelová</dc:creator>
  <cp:lastModifiedBy>Lacina Jaroslav</cp:lastModifiedBy>
  <cp:revision>2</cp:revision>
  <cp:lastPrinted>2020-07-30T12:21:00Z</cp:lastPrinted>
  <dcterms:created xsi:type="dcterms:W3CDTF">2020-10-12T06:50:00Z</dcterms:created>
  <dcterms:modified xsi:type="dcterms:W3CDTF">2020-10-12T06:50:00Z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